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CE" w:rsidRDefault="002B22CE" w:rsidP="002B22CE">
      <w:pPr>
        <w:rPr>
          <w:rFonts w:ascii="Arial" w:hAnsi="Arial" w:cs="Arial"/>
          <w:sz w:val="26"/>
          <w:szCs w:val="26"/>
        </w:rPr>
      </w:pPr>
      <w:r>
        <w:rPr>
          <w:rFonts w:ascii="Arial" w:hAnsi="Arial" w:cs="Arial"/>
          <w:sz w:val="26"/>
          <w:szCs w:val="26"/>
        </w:rPr>
        <w:t>Crear la primera relación</w:t>
      </w:r>
    </w:p>
    <w:p w:rsidR="002B22CE" w:rsidRPr="00EB5AB4" w:rsidRDefault="002B22CE" w:rsidP="002B22CE">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Para crear relaciones en Access 2010 deberemos:</w:t>
      </w:r>
      <w:r w:rsidRPr="00EB5AB4">
        <w:rPr>
          <w:rFonts w:ascii="Arial" w:eastAsia="Times New Roman" w:hAnsi="Arial" w:cs="Arial"/>
          <w:color w:val="6B0101"/>
          <w:sz w:val="20"/>
          <w:szCs w:val="20"/>
          <w:lang w:eastAsia="es-MX"/>
        </w:rPr>
        <w:br/>
        <w:t xml:space="preserve">- Pulsar el botón </w:t>
      </w:r>
      <w:r w:rsidRPr="00EB5AB4">
        <w:rPr>
          <w:rFonts w:ascii="Arial" w:eastAsia="Times New Roman" w:hAnsi="Arial" w:cs="Arial"/>
          <w:b/>
          <w:bCs/>
          <w:color w:val="008000"/>
          <w:sz w:val="20"/>
          <w:szCs w:val="20"/>
          <w:lang w:eastAsia="es-MX"/>
        </w:rPr>
        <w:t>Relaciones</w:t>
      </w:r>
      <w:r w:rsidRPr="00EB5AB4">
        <w:rPr>
          <w:rFonts w:ascii="Arial" w:eastAsia="Times New Roman" w:hAnsi="Arial" w:cs="Arial"/>
          <w:color w:val="6B0101"/>
          <w:sz w:val="20"/>
          <w:szCs w:val="20"/>
          <w:lang w:eastAsia="es-MX"/>
        </w:rPr>
        <w:t xml:space="preserve"> de la pestaña </w:t>
      </w:r>
      <w:r w:rsidRPr="00EB5AB4">
        <w:rPr>
          <w:rFonts w:ascii="Arial" w:eastAsia="Times New Roman" w:hAnsi="Arial" w:cs="Arial"/>
          <w:b/>
          <w:bCs/>
          <w:color w:val="008000"/>
          <w:sz w:val="20"/>
          <w:szCs w:val="20"/>
          <w:lang w:eastAsia="es-MX"/>
        </w:rPr>
        <w:t>Herramientas de base de datos</w:t>
      </w:r>
      <w:r w:rsidRPr="00EB5AB4">
        <w:rPr>
          <w:rFonts w:ascii="Arial" w:eastAsia="Times New Roman" w:hAnsi="Arial" w:cs="Arial"/>
          <w:color w:val="6B0101"/>
          <w:sz w:val="20"/>
          <w:szCs w:val="20"/>
          <w:lang w:eastAsia="es-MX"/>
        </w:rPr>
        <w:t xml:space="preserve">. </w:t>
      </w:r>
      <w:r w:rsidRPr="00EB5AB4">
        <w:rPr>
          <w:rFonts w:ascii="Arial" w:eastAsia="Times New Roman" w:hAnsi="Arial" w:cs="Arial"/>
          <w:color w:val="6B0101"/>
          <w:sz w:val="20"/>
          <w:szCs w:val="20"/>
          <w:lang w:eastAsia="es-MX"/>
        </w:rPr>
        <w:br/>
      </w:r>
    </w:p>
    <w:p w:rsidR="00C5219F" w:rsidRDefault="002B22CE" w:rsidP="002B22CE">
      <w:pPr>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Aparecerá el cuadro de diálogo</w:t>
      </w:r>
      <w:r w:rsidRPr="00EB5AB4">
        <w:rPr>
          <w:rFonts w:ascii="Arial" w:eastAsia="Times New Roman" w:hAnsi="Arial" w:cs="Arial"/>
          <w:b/>
          <w:bCs/>
          <w:color w:val="800000"/>
          <w:sz w:val="20"/>
          <w:szCs w:val="20"/>
          <w:lang w:eastAsia="es-MX"/>
        </w:rPr>
        <w:t xml:space="preserve"> Mostrar tabla</w:t>
      </w:r>
      <w:r w:rsidRPr="00EB5AB4">
        <w:rPr>
          <w:rFonts w:ascii="Arial" w:eastAsia="Times New Roman" w:hAnsi="Arial" w:cs="Arial"/>
          <w:color w:val="6B0101"/>
          <w:sz w:val="20"/>
          <w:szCs w:val="20"/>
          <w:lang w:eastAsia="es-MX"/>
        </w:rPr>
        <w:t xml:space="preserve"> y en él deberemos indicar qué tablas</w:t>
      </w:r>
      <w:r>
        <w:rPr>
          <w:rFonts w:ascii="Arial" w:eastAsia="Times New Roman" w:hAnsi="Arial" w:cs="Arial"/>
          <w:color w:val="6B0101"/>
          <w:sz w:val="20"/>
          <w:szCs w:val="20"/>
          <w:lang w:eastAsia="es-MX"/>
        </w:rPr>
        <w:t xml:space="preserve"> </w:t>
      </w:r>
      <w:r w:rsidRPr="00EB5AB4">
        <w:rPr>
          <w:rFonts w:ascii="Arial" w:eastAsia="Times New Roman" w:hAnsi="Arial" w:cs="Arial"/>
          <w:color w:val="6B0101"/>
          <w:sz w:val="20"/>
          <w:szCs w:val="20"/>
          <w:lang w:eastAsia="es-MX"/>
        </w:rPr>
        <w:t>queremos relacionar</w:t>
      </w:r>
      <w:r>
        <w:rPr>
          <w:rFonts w:ascii="Arial" w:eastAsia="Times New Roman" w:hAnsi="Arial" w:cs="Arial"/>
          <w:color w:val="6B0101"/>
          <w:sz w:val="20"/>
          <w:szCs w:val="20"/>
          <w:lang w:eastAsia="es-MX"/>
        </w:rPr>
        <w:t>.</w:t>
      </w:r>
    </w:p>
    <w:p w:rsidR="002B22CE" w:rsidRDefault="002B22CE" w:rsidP="002B22CE">
      <w:pPr>
        <w:rPr>
          <w:rFonts w:ascii="Arial" w:eastAsia="Times New Roman" w:hAnsi="Arial" w:cs="Arial"/>
          <w:color w:val="6B0101"/>
          <w:sz w:val="20"/>
          <w:szCs w:val="20"/>
          <w:lang w:eastAsia="es-MX"/>
        </w:rPr>
      </w:pPr>
      <w:r>
        <w:rPr>
          <w:rFonts w:ascii="Arial" w:eastAsia="Times New Roman" w:hAnsi="Arial" w:cs="Arial"/>
          <w:noProof/>
          <w:color w:val="6B0101"/>
          <w:sz w:val="20"/>
          <w:szCs w:val="20"/>
          <w:lang w:eastAsia="es-MX"/>
        </w:rPr>
        <w:drawing>
          <wp:inline distT="0" distB="0" distL="0" distR="0" wp14:anchorId="5264D68C" wp14:editId="01879EEA">
            <wp:extent cx="3316605" cy="3063875"/>
            <wp:effectExtent l="0" t="0" r="0" b="3175"/>
            <wp:docPr id="1" name="Imagen 1" descr="Mostrar tabla - Rel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rar tabla - Relaci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605" cy="3063875"/>
                    </a:xfrm>
                    <a:prstGeom prst="rect">
                      <a:avLst/>
                    </a:prstGeom>
                    <a:noFill/>
                    <a:ln>
                      <a:noFill/>
                    </a:ln>
                  </pic:spPr>
                </pic:pic>
              </a:graphicData>
            </a:graphic>
          </wp:inline>
        </w:drawing>
      </w:r>
    </w:p>
    <w:p w:rsidR="002B22CE" w:rsidRPr="00EB5AB4" w:rsidRDefault="002B22CE" w:rsidP="002B22CE">
      <w:pPr>
        <w:numPr>
          <w:ilvl w:val="0"/>
          <w:numId w:val="1"/>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Seleccionar una de las tablas que pertenecen a la relación haciendo clic sobre ella, aparecerá dicha tabla remarcada. También puedes seleccionar varias a la vez pulsando </w:t>
      </w:r>
      <w:r w:rsidRPr="00EB5AB4">
        <w:rPr>
          <w:rFonts w:ascii="Courier New" w:eastAsia="Times New Roman" w:hAnsi="Courier New" w:cs="Courier New"/>
          <w:color w:val="6B0101"/>
          <w:sz w:val="19"/>
          <w:szCs w:val="19"/>
          <w:lang w:eastAsia="es-MX"/>
        </w:rPr>
        <w:t>CTRL</w:t>
      </w:r>
      <w:r w:rsidRPr="00EB5AB4">
        <w:rPr>
          <w:rFonts w:ascii="Arial" w:eastAsia="Times New Roman" w:hAnsi="Arial" w:cs="Arial"/>
          <w:color w:val="6B0101"/>
          <w:sz w:val="20"/>
          <w:szCs w:val="20"/>
          <w:lang w:eastAsia="es-MX"/>
        </w:rPr>
        <w:t>.</w:t>
      </w:r>
    </w:p>
    <w:p w:rsidR="002B22CE" w:rsidRPr="00EB5AB4" w:rsidRDefault="002B22CE" w:rsidP="002B22CE">
      <w:pPr>
        <w:numPr>
          <w:ilvl w:val="0"/>
          <w:numId w:val="1"/>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Hacer clic sobre el botón </w:t>
      </w:r>
      <w:r w:rsidRPr="00EB5AB4">
        <w:rPr>
          <w:rFonts w:ascii="Arial" w:eastAsia="Times New Roman" w:hAnsi="Arial" w:cs="Arial"/>
          <w:b/>
          <w:bCs/>
          <w:color w:val="008000"/>
          <w:sz w:val="20"/>
          <w:szCs w:val="20"/>
          <w:lang w:eastAsia="es-MX"/>
        </w:rPr>
        <w:t>Agregar</w:t>
      </w:r>
      <w:r w:rsidRPr="00EB5AB4">
        <w:rPr>
          <w:rFonts w:ascii="Arial" w:eastAsia="Times New Roman" w:hAnsi="Arial" w:cs="Arial"/>
          <w:color w:val="6B0101"/>
          <w:sz w:val="20"/>
          <w:szCs w:val="20"/>
          <w:lang w:eastAsia="es-MX"/>
        </w:rPr>
        <w:t xml:space="preserve">. </w:t>
      </w:r>
    </w:p>
    <w:p w:rsidR="002B22CE" w:rsidRPr="00EB5AB4" w:rsidRDefault="002B22CE" w:rsidP="002B22CE">
      <w:pPr>
        <w:numPr>
          <w:ilvl w:val="0"/>
          <w:numId w:val="1"/>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Repetir los dos pasos anteriores hasta </w:t>
      </w:r>
      <w:r w:rsidRPr="00EB5AB4">
        <w:rPr>
          <w:rFonts w:ascii="Arial" w:eastAsia="Times New Roman" w:hAnsi="Arial" w:cs="Arial"/>
          <w:b/>
          <w:bCs/>
          <w:color w:val="6C6CCA"/>
          <w:sz w:val="20"/>
          <w:szCs w:val="20"/>
          <w:lang w:eastAsia="es-MX"/>
        </w:rPr>
        <w:t>añadir todas las tablas</w:t>
      </w:r>
      <w:r w:rsidRPr="00EB5AB4">
        <w:rPr>
          <w:rFonts w:ascii="Arial" w:eastAsia="Times New Roman" w:hAnsi="Arial" w:cs="Arial"/>
          <w:color w:val="6B0101"/>
          <w:sz w:val="20"/>
          <w:szCs w:val="20"/>
          <w:lang w:eastAsia="es-MX"/>
        </w:rPr>
        <w:t xml:space="preserve"> sobre las cuales queramos efectuar relaciones. </w:t>
      </w:r>
    </w:p>
    <w:p w:rsidR="002B22CE" w:rsidRPr="00EB5AB4" w:rsidRDefault="002B22CE" w:rsidP="002B22CE">
      <w:pPr>
        <w:numPr>
          <w:ilvl w:val="0"/>
          <w:numId w:val="1"/>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Hacer clic sobre el botón </w:t>
      </w:r>
      <w:r w:rsidRPr="00EB5AB4">
        <w:rPr>
          <w:rFonts w:ascii="Arial" w:eastAsia="Times New Roman" w:hAnsi="Arial" w:cs="Arial"/>
          <w:b/>
          <w:bCs/>
          <w:color w:val="008000"/>
          <w:sz w:val="20"/>
          <w:szCs w:val="20"/>
          <w:lang w:eastAsia="es-MX"/>
        </w:rPr>
        <w:t>Cerrar</w:t>
      </w:r>
      <w:r w:rsidRPr="00EB5AB4">
        <w:rPr>
          <w:rFonts w:ascii="Arial" w:eastAsia="Times New Roman" w:hAnsi="Arial" w:cs="Arial"/>
          <w:color w:val="6B0101"/>
          <w:sz w:val="20"/>
          <w:szCs w:val="20"/>
          <w:lang w:eastAsia="es-MX"/>
        </w:rPr>
        <w:t xml:space="preserve">. </w:t>
      </w:r>
    </w:p>
    <w:p w:rsidR="002B22CE" w:rsidRPr="00EB5AB4" w:rsidRDefault="002B22CE" w:rsidP="002B22CE">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Ahora aparecerá la ventana</w:t>
      </w:r>
      <w:r w:rsidRPr="00EB5AB4">
        <w:rPr>
          <w:rFonts w:ascii="Arial" w:eastAsia="Times New Roman" w:hAnsi="Arial" w:cs="Arial"/>
          <w:b/>
          <w:bCs/>
          <w:color w:val="800000"/>
          <w:sz w:val="20"/>
          <w:szCs w:val="20"/>
          <w:lang w:eastAsia="es-MX"/>
        </w:rPr>
        <w:t xml:space="preserve"> Relaciones </w:t>
      </w:r>
      <w:r w:rsidRPr="00EB5AB4">
        <w:rPr>
          <w:rFonts w:ascii="Arial" w:eastAsia="Times New Roman" w:hAnsi="Arial" w:cs="Arial"/>
          <w:color w:val="6B0101"/>
          <w:sz w:val="20"/>
          <w:szCs w:val="20"/>
          <w:lang w:eastAsia="es-MX"/>
        </w:rPr>
        <w:t xml:space="preserve">con las tablas añadidas en el paso anterior. </w:t>
      </w:r>
    </w:p>
    <w:p w:rsidR="002B22CE" w:rsidRDefault="002B22CE" w:rsidP="002B22CE">
      <w:pPr>
        <w:rPr>
          <w:rFonts w:ascii="Arial" w:eastAsia="Times New Roman" w:hAnsi="Arial" w:cs="Arial"/>
          <w:color w:val="6B0101"/>
          <w:sz w:val="20"/>
          <w:szCs w:val="20"/>
          <w:lang w:eastAsia="es-MX"/>
        </w:rPr>
      </w:pPr>
      <w:r>
        <w:rPr>
          <w:rFonts w:ascii="Arial" w:eastAsia="Times New Roman" w:hAnsi="Arial" w:cs="Arial"/>
          <w:noProof/>
          <w:color w:val="6B0101"/>
          <w:sz w:val="20"/>
          <w:szCs w:val="20"/>
          <w:lang w:eastAsia="es-MX"/>
        </w:rPr>
        <w:lastRenderedPageBreak/>
        <w:drawing>
          <wp:inline distT="0" distB="0" distL="0" distR="0" wp14:anchorId="555CCC78" wp14:editId="641CF1F5">
            <wp:extent cx="3152775" cy="1924050"/>
            <wp:effectExtent l="0" t="0" r="9525" b="0"/>
            <wp:docPr id="7" name="Imagen 7" descr="Relaciones Pacientes - Ingr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ciones Pacientes - Ingres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924050"/>
                    </a:xfrm>
                    <a:prstGeom prst="rect">
                      <a:avLst/>
                    </a:prstGeom>
                    <a:noFill/>
                    <a:ln>
                      <a:noFill/>
                    </a:ln>
                  </pic:spPr>
                </pic:pic>
              </a:graphicData>
            </a:graphic>
          </wp:inline>
        </w:drawing>
      </w:r>
    </w:p>
    <w:p w:rsidR="002B22CE" w:rsidRPr="00EB5AB4" w:rsidRDefault="002B22CE" w:rsidP="002B22CE">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Para</w:t>
      </w:r>
      <w:r w:rsidRPr="00EB5AB4">
        <w:rPr>
          <w:rFonts w:ascii="Arial" w:eastAsia="Times New Roman" w:hAnsi="Arial" w:cs="Arial"/>
          <w:b/>
          <w:bCs/>
          <w:color w:val="6C6CCA"/>
          <w:sz w:val="20"/>
          <w:szCs w:val="20"/>
          <w:lang w:eastAsia="es-MX"/>
        </w:rPr>
        <w:t xml:space="preserve"> crear la relación</w:t>
      </w:r>
      <w:r w:rsidRPr="00EB5AB4">
        <w:rPr>
          <w:rFonts w:ascii="Arial" w:eastAsia="Times New Roman" w:hAnsi="Arial" w:cs="Arial"/>
          <w:color w:val="6B0101"/>
          <w:sz w:val="20"/>
          <w:szCs w:val="20"/>
          <w:lang w:eastAsia="es-MX"/>
        </w:rPr>
        <w:t xml:space="preserve">: </w:t>
      </w:r>
    </w:p>
    <w:p w:rsidR="002B22CE" w:rsidRPr="00EB5AB4" w:rsidRDefault="002B22CE" w:rsidP="002B22CE">
      <w:pPr>
        <w:numPr>
          <w:ilvl w:val="0"/>
          <w:numId w:val="2"/>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Ir sobre el campo de relación de la tabla principal (en nuestro caso </w:t>
      </w:r>
      <w:r w:rsidRPr="00EB5AB4">
        <w:rPr>
          <w:rFonts w:ascii="Arial" w:eastAsia="Times New Roman" w:hAnsi="Arial" w:cs="Arial"/>
          <w:b/>
          <w:bCs/>
          <w:i/>
          <w:iCs/>
          <w:color w:val="6B0101"/>
          <w:sz w:val="20"/>
          <w:szCs w:val="20"/>
          <w:lang w:eastAsia="es-MX"/>
        </w:rPr>
        <w:t>código paciente</w:t>
      </w:r>
      <w:r w:rsidRPr="00EB5AB4">
        <w:rPr>
          <w:rFonts w:ascii="Arial" w:eastAsia="Times New Roman" w:hAnsi="Arial" w:cs="Arial"/>
          <w:color w:val="6B0101"/>
          <w:sz w:val="20"/>
          <w:szCs w:val="20"/>
          <w:lang w:eastAsia="es-MX"/>
        </w:rPr>
        <w:t xml:space="preserve"> de la tabla </w:t>
      </w:r>
      <w:r w:rsidRPr="00EB5AB4">
        <w:rPr>
          <w:rFonts w:ascii="Arial" w:eastAsia="Times New Roman" w:hAnsi="Arial" w:cs="Arial"/>
          <w:b/>
          <w:bCs/>
          <w:i/>
          <w:iCs/>
          <w:color w:val="6B0101"/>
          <w:sz w:val="20"/>
          <w:szCs w:val="20"/>
          <w:lang w:eastAsia="es-MX"/>
        </w:rPr>
        <w:t>Pacientes</w:t>
      </w:r>
      <w:r w:rsidRPr="00EB5AB4">
        <w:rPr>
          <w:rFonts w:ascii="Arial" w:eastAsia="Times New Roman" w:hAnsi="Arial" w:cs="Arial"/>
          <w:color w:val="6B0101"/>
          <w:sz w:val="20"/>
          <w:szCs w:val="20"/>
          <w:lang w:eastAsia="es-MX"/>
        </w:rPr>
        <w:t xml:space="preserve">). </w:t>
      </w:r>
    </w:p>
    <w:p w:rsidR="002B22CE" w:rsidRPr="00EB5AB4" w:rsidRDefault="002B22CE" w:rsidP="002B22CE">
      <w:pPr>
        <w:numPr>
          <w:ilvl w:val="0"/>
          <w:numId w:val="2"/>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Pulsar el botón izquierdo del ratón y manteniéndolo pulsado arrastrar hasta el campo </w:t>
      </w:r>
      <w:proofErr w:type="spellStart"/>
      <w:r w:rsidRPr="00EB5AB4">
        <w:rPr>
          <w:rFonts w:ascii="Arial" w:eastAsia="Times New Roman" w:hAnsi="Arial" w:cs="Arial"/>
          <w:b/>
          <w:bCs/>
          <w:i/>
          <w:iCs/>
          <w:color w:val="6B0101"/>
          <w:sz w:val="20"/>
          <w:szCs w:val="20"/>
          <w:lang w:eastAsia="es-MX"/>
        </w:rPr>
        <w:t>codigo</w:t>
      </w:r>
      <w:proofErr w:type="spellEnd"/>
      <w:r w:rsidRPr="00EB5AB4">
        <w:rPr>
          <w:rFonts w:ascii="Arial" w:eastAsia="Times New Roman" w:hAnsi="Arial" w:cs="Arial"/>
          <w:b/>
          <w:bCs/>
          <w:i/>
          <w:iCs/>
          <w:color w:val="6B0101"/>
          <w:sz w:val="20"/>
          <w:szCs w:val="20"/>
          <w:lang w:eastAsia="es-MX"/>
        </w:rPr>
        <w:t xml:space="preserve"> paciente</w:t>
      </w:r>
      <w:r w:rsidRPr="00EB5AB4">
        <w:rPr>
          <w:rFonts w:ascii="Arial" w:eastAsia="Times New Roman" w:hAnsi="Arial" w:cs="Arial"/>
          <w:color w:val="6B0101"/>
          <w:sz w:val="20"/>
          <w:szCs w:val="20"/>
          <w:lang w:eastAsia="es-MX"/>
        </w:rPr>
        <w:t xml:space="preserve"> de la tabla secundaria (</w:t>
      </w:r>
      <w:r w:rsidRPr="00EB5AB4">
        <w:rPr>
          <w:rFonts w:ascii="Arial" w:eastAsia="Times New Roman" w:hAnsi="Arial" w:cs="Arial"/>
          <w:b/>
          <w:bCs/>
          <w:i/>
          <w:iCs/>
          <w:color w:val="6B0101"/>
          <w:sz w:val="20"/>
          <w:szCs w:val="20"/>
          <w:lang w:eastAsia="es-MX"/>
        </w:rPr>
        <w:t>Ingresos</w:t>
      </w:r>
      <w:r w:rsidRPr="00EB5AB4">
        <w:rPr>
          <w:rFonts w:ascii="Arial" w:eastAsia="Times New Roman" w:hAnsi="Arial" w:cs="Arial"/>
          <w:color w:val="6B0101"/>
          <w:sz w:val="20"/>
          <w:szCs w:val="20"/>
          <w:lang w:eastAsia="es-MX"/>
        </w:rPr>
        <w:t xml:space="preserve">). </w:t>
      </w:r>
    </w:p>
    <w:p w:rsidR="002B22CE" w:rsidRPr="00EB5AB4" w:rsidRDefault="002B22CE" w:rsidP="002B22CE">
      <w:pPr>
        <w:numPr>
          <w:ilvl w:val="0"/>
          <w:numId w:val="2"/>
        </w:numPr>
        <w:spacing w:before="100" w:beforeAutospacing="1" w:after="150" w:line="240" w:lineRule="auto"/>
        <w:ind w:right="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Soltar el botón del ratón. </w:t>
      </w:r>
    </w:p>
    <w:p w:rsidR="002B22CE" w:rsidRPr="00EB5AB4" w:rsidRDefault="002B22CE" w:rsidP="002B22CE">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Aparecerá el cuadro de diálogo </w:t>
      </w:r>
      <w:r w:rsidRPr="00EB5AB4">
        <w:rPr>
          <w:rFonts w:ascii="Arial" w:eastAsia="Times New Roman" w:hAnsi="Arial" w:cs="Arial"/>
          <w:b/>
          <w:bCs/>
          <w:color w:val="800000"/>
          <w:sz w:val="20"/>
          <w:szCs w:val="20"/>
          <w:lang w:eastAsia="es-MX"/>
        </w:rPr>
        <w:t xml:space="preserve">Modificar </w:t>
      </w:r>
      <w:proofErr w:type="gramStart"/>
      <w:r w:rsidRPr="00EB5AB4">
        <w:rPr>
          <w:rFonts w:ascii="Arial" w:eastAsia="Times New Roman" w:hAnsi="Arial" w:cs="Arial"/>
          <w:b/>
          <w:bCs/>
          <w:color w:val="800000"/>
          <w:sz w:val="20"/>
          <w:szCs w:val="20"/>
          <w:lang w:eastAsia="es-MX"/>
        </w:rPr>
        <w:t>relaciones</w:t>
      </w:r>
      <w:r w:rsidRPr="00EB5AB4">
        <w:rPr>
          <w:rFonts w:ascii="Arial" w:eastAsia="Times New Roman" w:hAnsi="Arial" w:cs="Arial"/>
          <w:color w:val="6B0101"/>
          <w:sz w:val="20"/>
          <w:szCs w:val="20"/>
          <w:lang w:eastAsia="es-MX"/>
        </w:rPr>
        <w:t xml:space="preserve"> siguiente</w:t>
      </w:r>
      <w:proofErr w:type="gramEnd"/>
      <w:r w:rsidRPr="00EB5AB4">
        <w:rPr>
          <w:rFonts w:ascii="Arial" w:eastAsia="Times New Roman" w:hAnsi="Arial" w:cs="Arial"/>
          <w:color w:val="6B0101"/>
          <w:sz w:val="20"/>
          <w:szCs w:val="20"/>
          <w:lang w:eastAsia="es-MX"/>
        </w:rPr>
        <w:t>:</w:t>
      </w:r>
    </w:p>
    <w:p w:rsidR="002B22CE" w:rsidRDefault="0053357F" w:rsidP="002B22CE">
      <w:pPr>
        <w:rPr>
          <w:rFonts w:ascii="Arial" w:eastAsia="Times New Roman" w:hAnsi="Arial" w:cs="Arial"/>
          <w:color w:val="6B0101"/>
          <w:sz w:val="20"/>
          <w:szCs w:val="20"/>
          <w:lang w:eastAsia="es-MX"/>
        </w:rPr>
      </w:pPr>
      <w:r>
        <w:rPr>
          <w:rFonts w:ascii="Arial" w:eastAsia="Times New Roman" w:hAnsi="Arial" w:cs="Arial"/>
          <w:noProof/>
          <w:color w:val="6B0101"/>
          <w:sz w:val="20"/>
          <w:szCs w:val="20"/>
          <w:lang w:eastAsia="es-MX"/>
        </w:rPr>
        <w:drawing>
          <wp:inline distT="0" distB="0" distL="0" distR="0" wp14:anchorId="630B1D72" wp14:editId="3C758631">
            <wp:extent cx="4210050" cy="2572385"/>
            <wp:effectExtent l="0" t="0" r="0" b="0"/>
            <wp:docPr id="6" name="Imagen 6" descr="Modificar rel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ficar relaci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572385"/>
                    </a:xfrm>
                    <a:prstGeom prst="rect">
                      <a:avLst/>
                    </a:prstGeom>
                    <a:noFill/>
                    <a:ln>
                      <a:noFill/>
                    </a:ln>
                  </pic:spPr>
                </pic:pic>
              </a:graphicData>
            </a:graphic>
          </wp:inline>
        </w:drawing>
      </w: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En la parte superior deben estar los nombres de las dos tablas relacionadas (</w:t>
      </w:r>
      <w:r w:rsidRPr="00EB5AB4">
        <w:rPr>
          <w:rFonts w:ascii="Arial" w:eastAsia="Times New Roman" w:hAnsi="Arial" w:cs="Arial"/>
          <w:b/>
          <w:bCs/>
          <w:i/>
          <w:iCs/>
          <w:color w:val="6B0101"/>
          <w:sz w:val="20"/>
          <w:szCs w:val="20"/>
          <w:lang w:eastAsia="es-MX"/>
        </w:rPr>
        <w:t>Pacientes</w:t>
      </w:r>
      <w:r w:rsidRPr="00EB5AB4">
        <w:rPr>
          <w:rFonts w:ascii="Arial" w:eastAsia="Times New Roman" w:hAnsi="Arial" w:cs="Arial"/>
          <w:color w:val="6B0101"/>
          <w:sz w:val="20"/>
          <w:szCs w:val="20"/>
          <w:lang w:eastAsia="es-MX"/>
        </w:rPr>
        <w:t xml:space="preserve"> </w:t>
      </w:r>
      <w:r w:rsidRPr="00EB5AB4">
        <w:rPr>
          <w:rFonts w:ascii="Arial" w:eastAsia="Times New Roman" w:hAnsi="Arial" w:cs="Arial"/>
          <w:color w:val="6B0101"/>
          <w:sz w:val="20"/>
          <w:szCs w:val="20"/>
          <w:lang w:eastAsia="es-MX"/>
        </w:rPr>
        <w:t>e</w:t>
      </w:r>
      <w:r w:rsidRPr="00EB5AB4">
        <w:rPr>
          <w:rFonts w:ascii="Arial" w:eastAsia="Times New Roman" w:hAnsi="Arial" w:cs="Arial"/>
          <w:color w:val="6B0101"/>
          <w:sz w:val="20"/>
          <w:szCs w:val="20"/>
          <w:lang w:eastAsia="es-MX"/>
        </w:rPr>
        <w:t xml:space="preserve"> </w:t>
      </w:r>
      <w:r w:rsidRPr="00EB5AB4">
        <w:rPr>
          <w:rFonts w:ascii="Arial" w:eastAsia="Times New Roman" w:hAnsi="Arial" w:cs="Arial"/>
          <w:b/>
          <w:bCs/>
          <w:i/>
          <w:iCs/>
          <w:color w:val="6B0101"/>
          <w:sz w:val="20"/>
          <w:szCs w:val="20"/>
          <w:lang w:eastAsia="es-MX"/>
        </w:rPr>
        <w:t>Ingresos</w:t>
      </w:r>
      <w:r w:rsidRPr="00EB5AB4">
        <w:rPr>
          <w:rFonts w:ascii="Arial" w:eastAsia="Times New Roman" w:hAnsi="Arial" w:cs="Arial"/>
          <w:color w:val="6B0101"/>
          <w:sz w:val="20"/>
          <w:szCs w:val="20"/>
          <w:lang w:eastAsia="es-MX"/>
        </w:rPr>
        <w:t xml:space="preserve">) y debajo de éstos el nombre de los campos de relación </w:t>
      </w:r>
      <w:r w:rsidRPr="00EB5AB4">
        <w:rPr>
          <w:rFonts w:ascii="Arial" w:eastAsia="Times New Roman" w:hAnsi="Arial" w:cs="Arial"/>
          <w:b/>
          <w:bCs/>
          <w:i/>
          <w:iCs/>
          <w:color w:val="6B0101"/>
          <w:sz w:val="20"/>
          <w:szCs w:val="20"/>
          <w:lang w:eastAsia="es-MX"/>
        </w:rPr>
        <w:t>(código paciente</w:t>
      </w:r>
      <w:r w:rsidRPr="00EB5AB4">
        <w:rPr>
          <w:rFonts w:ascii="Arial" w:eastAsia="Times New Roman" w:hAnsi="Arial" w:cs="Arial"/>
          <w:color w:val="6B0101"/>
          <w:sz w:val="20"/>
          <w:szCs w:val="20"/>
          <w:lang w:eastAsia="es-MX"/>
        </w:rPr>
        <w:t xml:space="preserve"> y </w:t>
      </w:r>
      <w:proofErr w:type="spellStart"/>
      <w:r w:rsidRPr="00EB5AB4">
        <w:rPr>
          <w:rFonts w:ascii="Arial" w:eastAsia="Times New Roman" w:hAnsi="Arial" w:cs="Arial"/>
          <w:b/>
          <w:bCs/>
          <w:i/>
          <w:iCs/>
          <w:color w:val="6B0101"/>
          <w:sz w:val="20"/>
          <w:szCs w:val="20"/>
          <w:lang w:eastAsia="es-MX"/>
        </w:rPr>
        <w:t>codigo</w:t>
      </w:r>
      <w:proofErr w:type="spellEnd"/>
      <w:r w:rsidRPr="00EB5AB4">
        <w:rPr>
          <w:rFonts w:ascii="Arial" w:eastAsia="Times New Roman" w:hAnsi="Arial" w:cs="Arial"/>
          <w:b/>
          <w:bCs/>
          <w:i/>
          <w:iCs/>
          <w:color w:val="6B0101"/>
          <w:sz w:val="20"/>
          <w:szCs w:val="20"/>
          <w:lang w:eastAsia="es-MX"/>
        </w:rPr>
        <w:t xml:space="preserve"> paciente</w:t>
      </w:r>
      <w:r w:rsidRPr="00EB5AB4">
        <w:rPr>
          <w:rFonts w:ascii="Arial" w:eastAsia="Times New Roman" w:hAnsi="Arial" w:cs="Arial"/>
          <w:color w:val="6B0101"/>
          <w:sz w:val="20"/>
          <w:szCs w:val="20"/>
          <w:lang w:eastAsia="es-MX"/>
        </w:rPr>
        <w:t>).</w:t>
      </w:r>
    </w:p>
    <w:p w:rsidR="0053357F" w:rsidRPr="00EB5AB4"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 </w:t>
      </w:r>
      <w:r w:rsidRPr="00EB5AB4">
        <w:rPr>
          <w:rFonts w:ascii="Arial" w:eastAsia="Times New Roman" w:hAnsi="Arial" w:cs="Arial"/>
          <w:b/>
          <w:bCs/>
          <w:color w:val="6C6CCA"/>
          <w:sz w:val="20"/>
          <w:szCs w:val="20"/>
          <w:lang w:eastAsia="es-MX"/>
        </w:rPr>
        <w:t>Ojo</w:t>
      </w:r>
      <w:proofErr w:type="gramStart"/>
      <w:r w:rsidRPr="00EB5AB4">
        <w:rPr>
          <w:rFonts w:ascii="Arial" w:eastAsia="Times New Roman" w:hAnsi="Arial" w:cs="Arial"/>
          <w:b/>
          <w:bCs/>
          <w:color w:val="6C6CCA"/>
          <w:sz w:val="20"/>
          <w:szCs w:val="20"/>
          <w:lang w:eastAsia="es-MX"/>
        </w:rPr>
        <w:t>!</w:t>
      </w:r>
      <w:proofErr w:type="gramEnd"/>
      <w:r w:rsidRPr="00EB5AB4">
        <w:rPr>
          <w:rFonts w:ascii="Arial" w:eastAsia="Times New Roman" w:hAnsi="Arial" w:cs="Arial"/>
          <w:color w:val="6B0101"/>
          <w:sz w:val="20"/>
          <w:szCs w:val="20"/>
          <w:lang w:eastAsia="es-MX"/>
        </w:rPr>
        <w:t xml:space="preserve"> La información de ambos campos se debe corresponder, por lo tanto han de ser del mismo tipo de datos. No puedes relacionar, por ejemplo una fecha de nacimiento con un apellido. En cambio no es necesario que el nombre del campo sea el mismo.</w:t>
      </w:r>
    </w:p>
    <w:p w:rsidR="0053357F" w:rsidRPr="00EB5AB4"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roofErr w:type="gramStart"/>
      <w:r w:rsidRPr="00EB5AB4">
        <w:rPr>
          <w:rFonts w:ascii="Arial" w:eastAsia="Times New Roman" w:hAnsi="Arial" w:cs="Arial"/>
          <w:color w:val="6B0101"/>
          <w:sz w:val="20"/>
          <w:szCs w:val="20"/>
          <w:lang w:eastAsia="es-MX"/>
        </w:rPr>
        <w:t>el</w:t>
      </w:r>
      <w:proofErr w:type="gramEnd"/>
      <w:r w:rsidRPr="00EB5AB4">
        <w:rPr>
          <w:rFonts w:ascii="Arial" w:eastAsia="Times New Roman" w:hAnsi="Arial" w:cs="Arial"/>
          <w:color w:val="6B0101"/>
          <w:sz w:val="20"/>
          <w:szCs w:val="20"/>
          <w:lang w:eastAsia="es-MX"/>
        </w:rPr>
        <w:t xml:space="preserve"> </w:t>
      </w:r>
      <w:r w:rsidRPr="00EB5AB4">
        <w:rPr>
          <w:rFonts w:ascii="Arial" w:eastAsia="Times New Roman" w:hAnsi="Arial" w:cs="Arial"/>
          <w:b/>
          <w:bCs/>
          <w:color w:val="008000"/>
          <w:sz w:val="20"/>
          <w:szCs w:val="20"/>
          <w:lang w:eastAsia="es-MX"/>
        </w:rPr>
        <w:t>Tipo de relación</w:t>
      </w:r>
      <w:r w:rsidRPr="00EB5AB4">
        <w:rPr>
          <w:rFonts w:ascii="Arial" w:eastAsia="Times New Roman" w:hAnsi="Arial" w:cs="Arial"/>
          <w:color w:val="6B0101"/>
          <w:sz w:val="20"/>
          <w:szCs w:val="20"/>
          <w:lang w:eastAsia="es-MX"/>
        </w:rPr>
        <w:t xml:space="preserve"> que se asignará dependiendo de las características de los campos de relación (en nuestro caso </w:t>
      </w:r>
      <w:r w:rsidRPr="00EB5AB4">
        <w:rPr>
          <w:rFonts w:ascii="Arial" w:eastAsia="Times New Roman" w:hAnsi="Arial" w:cs="Arial"/>
          <w:b/>
          <w:bCs/>
          <w:i/>
          <w:iCs/>
          <w:color w:val="6B0101"/>
          <w:sz w:val="20"/>
          <w:szCs w:val="20"/>
          <w:lang w:eastAsia="es-MX"/>
        </w:rPr>
        <w:t xml:space="preserve">uno a varios </w:t>
      </w:r>
      <w:r w:rsidRPr="00EB5AB4">
        <w:rPr>
          <w:rFonts w:ascii="Arial" w:eastAsia="Times New Roman" w:hAnsi="Arial" w:cs="Arial"/>
          <w:color w:val="6B0101"/>
          <w:sz w:val="20"/>
          <w:szCs w:val="20"/>
          <w:lang w:eastAsia="es-MX"/>
        </w:rPr>
        <w:t xml:space="preserve">porque un mismo paciente puede ingresar en la clínica más de una vez). </w:t>
      </w:r>
    </w:p>
    <w:p w:rsidR="0053357F" w:rsidRPr="00EB5AB4"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lastRenderedPageBreak/>
        <w:t xml:space="preserve">Activar el recuadro </w:t>
      </w:r>
      <w:r w:rsidRPr="00EB5AB4">
        <w:rPr>
          <w:rFonts w:ascii="Arial" w:eastAsia="Times New Roman" w:hAnsi="Arial" w:cs="Arial"/>
          <w:b/>
          <w:bCs/>
          <w:color w:val="008000"/>
          <w:sz w:val="20"/>
          <w:szCs w:val="20"/>
          <w:lang w:eastAsia="es-MX"/>
        </w:rPr>
        <w:t>Exigir integridad referencial</w:t>
      </w:r>
      <w:r w:rsidRPr="00EB5AB4">
        <w:rPr>
          <w:rFonts w:ascii="Arial" w:eastAsia="Times New Roman" w:hAnsi="Arial" w:cs="Arial"/>
          <w:color w:val="6B0101"/>
          <w:sz w:val="20"/>
          <w:szCs w:val="20"/>
          <w:lang w:eastAsia="es-MX"/>
        </w:rPr>
        <w:t xml:space="preserve"> haciendo clic sobre éste. </w:t>
      </w:r>
    </w:p>
    <w:p w:rsidR="0053357F" w:rsidRPr="00EB5AB4"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Para terminar, hacer clic sobre el botón </w:t>
      </w:r>
      <w:r w:rsidRPr="00EB5AB4">
        <w:rPr>
          <w:rFonts w:ascii="Arial" w:eastAsia="Times New Roman" w:hAnsi="Arial" w:cs="Arial"/>
          <w:b/>
          <w:bCs/>
          <w:color w:val="008000"/>
          <w:sz w:val="20"/>
          <w:szCs w:val="20"/>
          <w:lang w:eastAsia="es-MX"/>
        </w:rPr>
        <w:t>Crear</w:t>
      </w:r>
      <w:r w:rsidRPr="00EB5AB4">
        <w:rPr>
          <w:rFonts w:ascii="Arial" w:eastAsia="Times New Roman" w:hAnsi="Arial" w:cs="Arial"/>
          <w:color w:val="6B0101"/>
          <w:sz w:val="20"/>
          <w:szCs w:val="20"/>
          <w:lang w:eastAsia="es-MX"/>
        </w:rPr>
        <w:t xml:space="preserve">. </w:t>
      </w: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sidRPr="00EB5AB4">
        <w:rPr>
          <w:rFonts w:ascii="Arial" w:eastAsia="Times New Roman" w:hAnsi="Arial" w:cs="Arial"/>
          <w:color w:val="6B0101"/>
          <w:sz w:val="20"/>
          <w:szCs w:val="20"/>
          <w:lang w:eastAsia="es-MX"/>
        </w:rPr>
        <w:t xml:space="preserve">Se creará la relación y ésta aparecerá en la ventana </w:t>
      </w:r>
      <w:r w:rsidRPr="00EB5AB4">
        <w:rPr>
          <w:rFonts w:ascii="Arial" w:eastAsia="Times New Roman" w:hAnsi="Arial" w:cs="Arial"/>
          <w:b/>
          <w:bCs/>
          <w:color w:val="800000"/>
          <w:sz w:val="20"/>
          <w:szCs w:val="20"/>
          <w:lang w:eastAsia="es-MX"/>
        </w:rPr>
        <w:t>Relaciones</w:t>
      </w:r>
      <w:r w:rsidRPr="00EB5AB4">
        <w:rPr>
          <w:rFonts w:ascii="Arial" w:eastAsia="Times New Roman" w:hAnsi="Arial" w:cs="Arial"/>
          <w:color w:val="6B0101"/>
          <w:sz w:val="20"/>
          <w:szCs w:val="20"/>
          <w:lang w:eastAsia="es-MX"/>
        </w:rPr>
        <w:t xml:space="preserve">. </w:t>
      </w: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Pr>
          <w:rFonts w:ascii="Arial" w:eastAsia="Times New Roman" w:hAnsi="Arial" w:cs="Arial"/>
          <w:noProof/>
          <w:color w:val="6B0101"/>
          <w:sz w:val="20"/>
          <w:szCs w:val="20"/>
          <w:lang w:eastAsia="es-MX"/>
        </w:rPr>
        <w:drawing>
          <wp:inline distT="0" distB="0" distL="0" distR="0" wp14:anchorId="18032AD1" wp14:editId="4C8E5078">
            <wp:extent cx="3152775" cy="1924050"/>
            <wp:effectExtent l="0" t="0" r="9525" b="0"/>
            <wp:docPr id="4" name="Imagen 4" descr="Referencia creada de uno a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erencia creada de uno a vari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24050"/>
                    </a:xfrm>
                    <a:prstGeom prst="rect">
                      <a:avLst/>
                    </a:prstGeom>
                    <a:noFill/>
                    <a:ln>
                      <a:noFill/>
                    </a:ln>
                  </pic:spPr>
                </pic:pic>
              </a:graphicData>
            </a:graphic>
          </wp:inline>
        </w:drawing>
      </w:r>
    </w:p>
    <w:p w:rsidR="0053357F" w:rsidRPr="00952F3B" w:rsidRDefault="0053357F" w:rsidP="0053357F">
      <w:pPr>
        <w:shd w:val="clear" w:color="auto" w:fill="FFFFFF"/>
        <w:spacing w:before="300" w:after="75" w:line="240" w:lineRule="auto"/>
        <w:ind w:left="375" w:right="375" w:firstLine="600"/>
        <w:rPr>
          <w:rFonts w:ascii="Arial" w:eastAsia="Times New Roman" w:hAnsi="Arial" w:cs="Arial"/>
          <w:b/>
          <w:bCs/>
          <w:sz w:val="18"/>
          <w:szCs w:val="18"/>
          <w:u w:val="single"/>
          <w:lang w:val="es-ES" w:eastAsia="es-MX"/>
        </w:rPr>
      </w:pPr>
      <w:r w:rsidRPr="00952F3B">
        <w:rPr>
          <w:rFonts w:ascii="Arial" w:eastAsia="Times New Roman" w:hAnsi="Arial" w:cs="Arial"/>
          <w:b/>
          <w:bCs/>
          <w:sz w:val="18"/>
          <w:szCs w:val="18"/>
          <w:u w:val="single"/>
          <w:lang w:val="es-ES" w:eastAsia="es-MX"/>
        </w:rPr>
        <w:t>EJEMPLO DE UNO A UNO:</w:t>
      </w:r>
    </w:p>
    <w:p w:rsidR="0053357F" w:rsidRPr="00952F3B" w:rsidRDefault="0053357F" w:rsidP="0053357F">
      <w:pPr>
        <w:shd w:val="clear" w:color="auto" w:fill="FFFFFF"/>
        <w:spacing w:before="75" w:after="75" w:line="240" w:lineRule="auto"/>
        <w:ind w:left="375" w:right="375" w:firstLine="600"/>
        <w:rPr>
          <w:rFonts w:ascii="Arial" w:eastAsia="Times New Roman" w:hAnsi="Arial" w:cs="Arial"/>
          <w:sz w:val="21"/>
          <w:szCs w:val="21"/>
          <w:lang w:val="es-ES" w:eastAsia="es-MX"/>
        </w:rPr>
      </w:pPr>
      <w:r w:rsidRPr="00952F3B">
        <w:rPr>
          <w:rFonts w:ascii="Arial" w:eastAsia="Times New Roman" w:hAnsi="Arial" w:cs="Arial"/>
          <w:color w:val="FF0033"/>
          <w:sz w:val="17"/>
          <w:szCs w:val="17"/>
          <w:lang w:val="es-ES" w:eastAsia="es-MX"/>
        </w:rPr>
        <w:t>Primer paso:</w:t>
      </w:r>
      <w:r w:rsidRPr="00952F3B">
        <w:rPr>
          <w:rFonts w:ascii="Arial" w:eastAsia="Times New Roman" w:hAnsi="Arial" w:cs="Arial"/>
          <w:sz w:val="21"/>
          <w:szCs w:val="21"/>
          <w:lang w:val="es-ES" w:eastAsia="es-MX"/>
        </w:rPr>
        <w:t xml:space="preserve"> en la pantalla de relaciones agregamos las dos tablas que vamos a relacionar. Los dos campos a relacionar son N_EMPLE que aparecen en negrita ya que son clave </w:t>
      </w:r>
      <w:proofErr w:type="spellStart"/>
      <w:r w:rsidRPr="00952F3B">
        <w:rPr>
          <w:rFonts w:ascii="Arial" w:eastAsia="Times New Roman" w:hAnsi="Arial" w:cs="Arial"/>
          <w:sz w:val="21"/>
          <w:szCs w:val="21"/>
          <w:lang w:val="es-ES" w:eastAsia="es-MX"/>
        </w:rPr>
        <w:t>pricipal</w:t>
      </w:r>
      <w:proofErr w:type="spellEnd"/>
      <w:r w:rsidRPr="00952F3B">
        <w:rPr>
          <w:rFonts w:ascii="Arial" w:eastAsia="Times New Roman" w:hAnsi="Arial" w:cs="Arial"/>
          <w:sz w:val="21"/>
          <w:szCs w:val="21"/>
          <w:lang w:val="es-ES" w:eastAsia="es-MX"/>
        </w:rPr>
        <w:t>...</w:t>
      </w:r>
    </w:p>
    <w:p w:rsidR="0053357F" w:rsidRPr="00952F3B" w:rsidRDefault="0053357F" w:rsidP="0053357F">
      <w:pPr>
        <w:shd w:val="clear" w:color="auto" w:fill="FFFFFF"/>
        <w:spacing w:after="0" w:line="240" w:lineRule="auto"/>
        <w:rPr>
          <w:rFonts w:ascii="Times New Roman" w:eastAsia="Times New Roman" w:hAnsi="Times New Roman" w:cs="Times New Roman"/>
          <w:sz w:val="24"/>
          <w:szCs w:val="24"/>
          <w:lang w:val="es-ES"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r>
        <w:rPr>
          <w:rFonts w:ascii="Times New Roman" w:eastAsia="Times New Roman" w:hAnsi="Times New Roman" w:cs="Times New Roman"/>
          <w:noProof/>
          <w:sz w:val="24"/>
          <w:szCs w:val="24"/>
          <w:lang w:eastAsia="es-MX"/>
        </w:rPr>
        <w:drawing>
          <wp:inline distT="0" distB="0" distL="0" distR="0" wp14:anchorId="4D62136E" wp14:editId="46902ECA">
            <wp:extent cx="3801110" cy="2968625"/>
            <wp:effectExtent l="0" t="0" r="8890" b="3175"/>
            <wp:docPr id="17" name="Imagen 17" descr="http://www.aulapc.es/paginas/ofimatica/paginas/acces/relacionesc/imagenes/uno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lapc.es/paginas/ofimatica/paginas/acces/relacionesc/imagenes/uno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10" cy="2968625"/>
                    </a:xfrm>
                    <a:prstGeom prst="rect">
                      <a:avLst/>
                    </a:prstGeom>
                    <a:noFill/>
                    <a:ln>
                      <a:noFill/>
                    </a:ln>
                  </pic:spPr>
                </pic:pic>
              </a:graphicData>
            </a:graphic>
          </wp:inline>
        </w:drawing>
      </w:r>
    </w:p>
    <w:p w:rsidR="0053357F" w:rsidRPr="00952F3B" w:rsidRDefault="0053357F" w:rsidP="0053357F">
      <w:pPr>
        <w:shd w:val="clear" w:color="auto" w:fill="FFFFFF"/>
        <w:spacing w:before="75" w:after="75" w:line="240" w:lineRule="auto"/>
        <w:ind w:left="375" w:right="375" w:firstLine="600"/>
        <w:rPr>
          <w:rFonts w:ascii="Arial" w:eastAsia="Times New Roman" w:hAnsi="Arial" w:cs="Arial"/>
          <w:sz w:val="21"/>
          <w:szCs w:val="21"/>
          <w:lang w:val="es-ES" w:eastAsia="es-MX"/>
        </w:rPr>
      </w:pPr>
      <w:r w:rsidRPr="00952F3B">
        <w:rPr>
          <w:rFonts w:ascii="Arial" w:eastAsia="Times New Roman" w:hAnsi="Arial" w:cs="Arial"/>
          <w:color w:val="FF0033"/>
          <w:sz w:val="17"/>
          <w:szCs w:val="17"/>
          <w:lang w:val="es-ES" w:eastAsia="es-MX"/>
        </w:rPr>
        <w:t>Segundo paso:</w:t>
      </w:r>
      <w:r w:rsidRPr="00952F3B">
        <w:rPr>
          <w:rFonts w:ascii="Arial" w:eastAsia="Times New Roman" w:hAnsi="Arial" w:cs="Arial"/>
          <w:sz w:val="21"/>
          <w:szCs w:val="21"/>
          <w:lang w:val="es-ES" w:eastAsia="es-MX"/>
        </w:rPr>
        <w:t xml:space="preserve"> arrastramos N_EMPLE de EMPLEADO_PERSONAL hacia N_EMPLE de EMPLEADO_LABORAL. Aparecerá un pequeño cursor como éste ( </w:t>
      </w:r>
      <w:r>
        <w:rPr>
          <w:rFonts w:ascii="Arial" w:eastAsia="Times New Roman" w:hAnsi="Arial" w:cs="Arial"/>
          <w:noProof/>
          <w:sz w:val="21"/>
          <w:szCs w:val="21"/>
          <w:lang w:eastAsia="es-MX"/>
        </w:rPr>
        <w:drawing>
          <wp:inline distT="0" distB="0" distL="0" distR="0" wp14:anchorId="2C771D28" wp14:editId="70A65FDE">
            <wp:extent cx="340995" cy="116205"/>
            <wp:effectExtent l="0" t="0" r="1905" b="0"/>
            <wp:docPr id="16" name="Imagen 16" descr="http://www.aulapc.es/paginas/ofimatica/paginas/acces/relacionesc/imagenes/cur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lapc.es/paginas/ofimatica/paginas/acces/relacionesc/imagenes/curs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 cy="116205"/>
                    </a:xfrm>
                    <a:prstGeom prst="rect">
                      <a:avLst/>
                    </a:prstGeom>
                    <a:noFill/>
                    <a:ln>
                      <a:noFill/>
                    </a:ln>
                  </pic:spPr>
                </pic:pic>
              </a:graphicData>
            </a:graphic>
          </wp:inline>
        </w:drawing>
      </w:r>
      <w:r w:rsidRPr="00952F3B">
        <w:rPr>
          <w:rFonts w:ascii="Arial" w:eastAsia="Times New Roman" w:hAnsi="Arial" w:cs="Arial"/>
          <w:sz w:val="21"/>
          <w:szCs w:val="21"/>
          <w:lang w:val="es-ES" w:eastAsia="es-MX"/>
        </w:rPr>
        <w:t>) que colocamos encima del campo de destino y soltamos...</w:t>
      </w:r>
    </w:p>
    <w:p w:rsidR="0053357F" w:rsidRPr="00952F3B" w:rsidRDefault="0053357F" w:rsidP="0053357F">
      <w:pPr>
        <w:shd w:val="clear" w:color="auto" w:fill="FFFFFF"/>
        <w:spacing w:before="75" w:after="75" w:line="240" w:lineRule="auto"/>
        <w:ind w:left="375" w:right="375" w:firstLine="600"/>
        <w:rPr>
          <w:rFonts w:ascii="Arial" w:eastAsia="Times New Roman" w:hAnsi="Arial" w:cs="Arial"/>
          <w:sz w:val="21"/>
          <w:szCs w:val="21"/>
          <w:lang w:val="es-ES" w:eastAsia="es-MX"/>
        </w:rPr>
      </w:pPr>
      <w:r w:rsidRPr="00952F3B">
        <w:rPr>
          <w:rFonts w:ascii="Arial" w:eastAsia="Times New Roman" w:hAnsi="Arial" w:cs="Arial"/>
          <w:sz w:val="21"/>
          <w:szCs w:val="21"/>
          <w:lang w:val="es-ES" w:eastAsia="es-MX"/>
        </w:rPr>
        <w:t xml:space="preserve">Es importante el sentido del arrastre: en toda relación hay siempre una tabla principal y una tabla relacionada (incluso en la relación uno uno). La tabla principal se sitúa en la parte 1 y es la que arrastramos. La tabla relacionada se sitúa en el lado </w:t>
      </w:r>
      <w:r w:rsidRPr="00952F3B">
        <w:rPr>
          <w:rFonts w:ascii="Arial" w:eastAsia="Times New Roman" w:hAnsi="Arial" w:cs="Arial"/>
          <w:sz w:val="21"/>
          <w:szCs w:val="21"/>
          <w:lang w:val="es-ES" w:eastAsia="es-MX"/>
        </w:rPr>
        <w:lastRenderedPageBreak/>
        <w:t xml:space="preserve">muchos (o el segundo lado 1 en una relación uno a uno) y es donde soltamos el cursor. </w:t>
      </w: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val="es-ES" w:eastAsia="es-MX"/>
        </w:rPr>
      </w:pPr>
      <w:r>
        <w:rPr>
          <w:rFonts w:ascii="Times New Roman" w:eastAsia="Times New Roman" w:hAnsi="Times New Roman" w:cs="Times New Roman"/>
          <w:noProof/>
          <w:sz w:val="24"/>
          <w:szCs w:val="24"/>
          <w:lang w:eastAsia="es-MX"/>
        </w:rPr>
        <w:drawing>
          <wp:inline distT="0" distB="0" distL="0" distR="0" wp14:anchorId="01BADDA8" wp14:editId="78D61666">
            <wp:extent cx="3801110" cy="2968625"/>
            <wp:effectExtent l="0" t="0" r="8890" b="3175"/>
            <wp:docPr id="15" name="Imagen 15" descr="http://www.aulapc.es/paginas/ofimatica/paginas/acces/relacionesc/imagenes/u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lapc.es/paginas/ofimatica/paginas/acces/relacionesc/imagenes/uno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1110" cy="2968625"/>
                    </a:xfrm>
                    <a:prstGeom prst="rect">
                      <a:avLst/>
                    </a:prstGeom>
                    <a:noFill/>
                    <a:ln>
                      <a:noFill/>
                    </a:ln>
                  </pic:spPr>
                </pic:pic>
              </a:graphicData>
            </a:graphic>
          </wp:inline>
        </w:drawing>
      </w:r>
    </w:p>
    <w:p w:rsidR="0053357F" w:rsidRPr="00952F3B" w:rsidRDefault="0053357F" w:rsidP="0053357F">
      <w:pPr>
        <w:shd w:val="clear" w:color="auto" w:fill="FFFFFF"/>
        <w:spacing w:before="75" w:after="75" w:line="240" w:lineRule="auto"/>
        <w:ind w:left="375" w:right="375" w:firstLine="600"/>
        <w:rPr>
          <w:rFonts w:ascii="Arial" w:eastAsia="Times New Roman" w:hAnsi="Arial" w:cs="Arial"/>
          <w:sz w:val="21"/>
          <w:szCs w:val="21"/>
          <w:lang w:val="es-ES" w:eastAsia="es-MX"/>
        </w:rPr>
      </w:pPr>
      <w:r w:rsidRPr="00952F3B">
        <w:rPr>
          <w:rFonts w:ascii="Arial" w:eastAsia="Times New Roman" w:hAnsi="Arial" w:cs="Arial"/>
          <w:color w:val="FF0033"/>
          <w:sz w:val="17"/>
          <w:szCs w:val="17"/>
          <w:lang w:val="es-ES" w:eastAsia="es-MX"/>
        </w:rPr>
        <w:t>Tercer paso:</w:t>
      </w:r>
      <w:r w:rsidRPr="00952F3B">
        <w:rPr>
          <w:rFonts w:ascii="Arial" w:eastAsia="Times New Roman" w:hAnsi="Arial" w:cs="Arial"/>
          <w:sz w:val="21"/>
          <w:szCs w:val="21"/>
          <w:lang w:val="es-ES" w:eastAsia="es-MX"/>
        </w:rPr>
        <w:t xml:space="preserve"> al soltar el cursor en el campo destino, </w:t>
      </w:r>
      <w:proofErr w:type="spellStart"/>
      <w:r w:rsidRPr="00952F3B">
        <w:rPr>
          <w:rFonts w:ascii="Arial" w:eastAsia="Times New Roman" w:hAnsi="Arial" w:cs="Arial"/>
          <w:sz w:val="21"/>
          <w:szCs w:val="21"/>
          <w:lang w:val="es-ES" w:eastAsia="es-MX"/>
        </w:rPr>
        <w:t>aparce</w:t>
      </w:r>
      <w:proofErr w:type="spellEnd"/>
      <w:r w:rsidRPr="00952F3B">
        <w:rPr>
          <w:rFonts w:ascii="Arial" w:eastAsia="Times New Roman" w:hAnsi="Arial" w:cs="Arial"/>
          <w:sz w:val="21"/>
          <w:szCs w:val="21"/>
          <w:lang w:val="es-ES" w:eastAsia="es-MX"/>
        </w:rPr>
        <w:t xml:space="preserve"> automáticamente la pantalla "modificar relaciones". En la parte superior izquierda aparece el título " Tabla o consulta ", debajo el nombre de la tabla o consulta principal y más abajo el campo (o campos) de relación. En la parte superior centro aparece el título "Tabla o consulta relacionada" que indica tabla y campo relacionado... El botón "Exigir integridad referencial" debe activarse. Con ello Access controlará la </w:t>
      </w:r>
      <w:proofErr w:type="spellStart"/>
      <w:r w:rsidRPr="00952F3B">
        <w:rPr>
          <w:rFonts w:ascii="Arial" w:eastAsia="Times New Roman" w:hAnsi="Arial" w:cs="Arial"/>
          <w:sz w:val="21"/>
          <w:szCs w:val="21"/>
          <w:lang w:val="es-ES" w:eastAsia="es-MX"/>
        </w:rPr>
        <w:t>coherecia</w:t>
      </w:r>
      <w:proofErr w:type="spellEnd"/>
      <w:r w:rsidRPr="00952F3B">
        <w:rPr>
          <w:rFonts w:ascii="Arial" w:eastAsia="Times New Roman" w:hAnsi="Arial" w:cs="Arial"/>
          <w:sz w:val="21"/>
          <w:szCs w:val="21"/>
          <w:lang w:val="es-ES" w:eastAsia="es-MX"/>
        </w:rPr>
        <w:t xml:space="preserve"> de los datos que existan o introduzcamos en las tablas. En la parte inferior Access indicará automáticamente el tipo de relación que se va a crear. </w:t>
      </w:r>
    </w:p>
    <w:p w:rsidR="0053357F" w:rsidRDefault="00367B54" w:rsidP="0053357F">
      <w:pPr>
        <w:spacing w:before="225" w:after="225" w:line="240" w:lineRule="auto"/>
        <w:ind w:left="225" w:right="225" w:firstLine="225"/>
        <w:jc w:val="both"/>
        <w:rPr>
          <w:rFonts w:ascii="Arial" w:eastAsia="Times New Roman" w:hAnsi="Arial" w:cs="Arial"/>
          <w:color w:val="6B0101"/>
          <w:sz w:val="20"/>
          <w:szCs w:val="20"/>
          <w:lang w:val="es-ES" w:eastAsia="es-MX"/>
        </w:rPr>
      </w:pPr>
      <w:r>
        <w:rPr>
          <w:rFonts w:ascii="Times New Roman" w:eastAsia="Times New Roman" w:hAnsi="Times New Roman" w:cs="Times New Roman"/>
          <w:noProof/>
          <w:sz w:val="24"/>
          <w:szCs w:val="24"/>
          <w:lang w:eastAsia="es-MX"/>
        </w:rPr>
        <w:drawing>
          <wp:inline distT="0" distB="0" distL="0" distR="0" wp14:anchorId="7F477B63" wp14:editId="74558264">
            <wp:extent cx="4305935" cy="2825115"/>
            <wp:effectExtent l="0" t="0" r="0" b="0"/>
            <wp:docPr id="14" name="Imagen 14" descr="http://www.aulapc.es/paginas/ofimatica/paginas/acces/relacionesc/imagenes/unoa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lapc.es/paginas/ofimatica/paginas/acces/relacionesc/imagenes/unoaun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935" cy="2825115"/>
                    </a:xfrm>
                    <a:prstGeom prst="rect">
                      <a:avLst/>
                    </a:prstGeom>
                    <a:noFill/>
                    <a:ln>
                      <a:noFill/>
                    </a:ln>
                  </pic:spPr>
                </pic:pic>
              </a:graphicData>
            </a:graphic>
          </wp:inline>
        </w:drawing>
      </w:r>
    </w:p>
    <w:p w:rsidR="00367B54" w:rsidRPr="00952F3B" w:rsidRDefault="00367B54" w:rsidP="00367B54">
      <w:pPr>
        <w:shd w:val="clear" w:color="auto" w:fill="FFFFFF"/>
        <w:spacing w:before="75" w:after="75" w:line="240" w:lineRule="auto"/>
        <w:ind w:left="375" w:right="375" w:firstLine="600"/>
        <w:rPr>
          <w:rFonts w:ascii="Arial" w:eastAsia="Times New Roman" w:hAnsi="Arial" w:cs="Arial"/>
          <w:sz w:val="21"/>
          <w:szCs w:val="21"/>
          <w:lang w:val="es-ES" w:eastAsia="es-MX"/>
        </w:rPr>
      </w:pPr>
      <w:r w:rsidRPr="00952F3B">
        <w:rPr>
          <w:rFonts w:ascii="Arial" w:eastAsia="Times New Roman" w:hAnsi="Arial" w:cs="Arial"/>
          <w:sz w:val="21"/>
          <w:szCs w:val="21"/>
          <w:lang w:val="es-ES" w:eastAsia="es-MX"/>
        </w:rPr>
        <w:t xml:space="preserve">Una tabla principal (con integridad referencial) tendrá un comportamiento distinto a una tabla relacionada. En nuestro ejemplo EMPLEADO_PERSONAL es la </w:t>
      </w:r>
      <w:r w:rsidRPr="00952F3B">
        <w:rPr>
          <w:rFonts w:ascii="Arial" w:eastAsia="Times New Roman" w:hAnsi="Arial" w:cs="Arial"/>
          <w:sz w:val="21"/>
          <w:szCs w:val="21"/>
          <w:lang w:val="es-ES" w:eastAsia="es-MX"/>
        </w:rPr>
        <w:lastRenderedPageBreak/>
        <w:t xml:space="preserve">tabla principal, EMPLEADO_LABORAL es la tabla relacionada. Podemos insertar nuevos registros (altas) en EMPLEADO_PERSONAL sin que existan registros relacionados en EMPLEADO_LABORAL. Pero no podemos insertar ningún registro en EMPLEADO_LABORAL sino existe un registro en EMPLEADO_PERSONAL con el que se pueda relacionar. La lógica es la siguiente: puedo insertar los datos personales de un nuevo empleado sin que todavía tenga asignado SALARIO, DEPART, etc. Pero no puedo insertar datos como SALARIO, DEPART, </w:t>
      </w:r>
      <w:proofErr w:type="spellStart"/>
      <w:r w:rsidRPr="00952F3B">
        <w:rPr>
          <w:rFonts w:ascii="Arial" w:eastAsia="Times New Roman" w:hAnsi="Arial" w:cs="Arial"/>
          <w:sz w:val="21"/>
          <w:szCs w:val="21"/>
          <w:lang w:val="es-ES" w:eastAsia="es-MX"/>
        </w:rPr>
        <w:t>etc</w:t>
      </w:r>
      <w:proofErr w:type="spellEnd"/>
      <w:r w:rsidRPr="00952F3B">
        <w:rPr>
          <w:rFonts w:ascii="Arial" w:eastAsia="Times New Roman" w:hAnsi="Arial" w:cs="Arial"/>
          <w:sz w:val="21"/>
          <w:szCs w:val="21"/>
          <w:lang w:val="es-ES" w:eastAsia="es-MX"/>
        </w:rPr>
        <w:t xml:space="preserve"> de un empleado que </w:t>
      </w:r>
      <w:proofErr w:type="spellStart"/>
      <w:r w:rsidRPr="00952F3B">
        <w:rPr>
          <w:rFonts w:ascii="Arial" w:eastAsia="Times New Roman" w:hAnsi="Arial" w:cs="Arial"/>
          <w:sz w:val="21"/>
          <w:szCs w:val="21"/>
          <w:lang w:val="es-ES" w:eastAsia="es-MX"/>
        </w:rPr>
        <w:t>tadavía</w:t>
      </w:r>
      <w:proofErr w:type="spellEnd"/>
      <w:r w:rsidRPr="00952F3B">
        <w:rPr>
          <w:rFonts w:ascii="Arial" w:eastAsia="Times New Roman" w:hAnsi="Arial" w:cs="Arial"/>
          <w:sz w:val="21"/>
          <w:szCs w:val="21"/>
          <w:lang w:val="es-ES" w:eastAsia="es-MX"/>
        </w:rPr>
        <w:t xml:space="preserve"> no existe... </w:t>
      </w:r>
    </w:p>
    <w:p w:rsidR="00367B54" w:rsidRPr="00952F3B" w:rsidRDefault="00367B54" w:rsidP="00367B54">
      <w:pPr>
        <w:shd w:val="clear" w:color="auto" w:fill="FFFFFF"/>
        <w:spacing w:before="75" w:after="75" w:line="240" w:lineRule="auto"/>
        <w:ind w:left="375" w:right="375" w:firstLine="600"/>
        <w:rPr>
          <w:rFonts w:ascii="Arial" w:eastAsia="Times New Roman" w:hAnsi="Arial" w:cs="Arial"/>
          <w:sz w:val="21"/>
          <w:szCs w:val="21"/>
          <w:lang w:val="es-ES" w:eastAsia="es-MX"/>
        </w:rPr>
      </w:pPr>
      <w:r w:rsidRPr="00952F3B">
        <w:rPr>
          <w:rFonts w:ascii="Arial" w:eastAsia="Times New Roman" w:hAnsi="Arial" w:cs="Arial"/>
          <w:color w:val="FF0033"/>
          <w:sz w:val="17"/>
          <w:szCs w:val="17"/>
          <w:lang w:val="es-ES" w:eastAsia="es-MX"/>
        </w:rPr>
        <w:t>Cuarto paso:</w:t>
      </w:r>
      <w:r w:rsidRPr="00952F3B">
        <w:rPr>
          <w:rFonts w:ascii="Arial" w:eastAsia="Times New Roman" w:hAnsi="Arial" w:cs="Arial"/>
          <w:sz w:val="21"/>
          <w:szCs w:val="21"/>
          <w:lang w:val="es-ES" w:eastAsia="es-MX"/>
        </w:rPr>
        <w:t xml:space="preserve"> queda pulsar el botón Crear del paso anterior. Si todo </w:t>
      </w:r>
      <w:proofErr w:type="spellStart"/>
      <w:r w:rsidRPr="00952F3B">
        <w:rPr>
          <w:rFonts w:ascii="Arial" w:eastAsia="Times New Roman" w:hAnsi="Arial" w:cs="Arial"/>
          <w:sz w:val="21"/>
          <w:szCs w:val="21"/>
          <w:lang w:val="es-ES" w:eastAsia="es-MX"/>
        </w:rPr>
        <w:t>fué</w:t>
      </w:r>
      <w:proofErr w:type="spellEnd"/>
      <w:r w:rsidRPr="00952F3B">
        <w:rPr>
          <w:rFonts w:ascii="Arial" w:eastAsia="Times New Roman" w:hAnsi="Arial" w:cs="Arial"/>
          <w:sz w:val="21"/>
          <w:szCs w:val="21"/>
          <w:lang w:val="es-ES" w:eastAsia="es-MX"/>
        </w:rPr>
        <w:t xml:space="preserve"> correcto la relación se habrá establecido como muestra la imagen siguiente... </w:t>
      </w:r>
    </w:p>
    <w:p w:rsidR="00367B54" w:rsidRDefault="00286D98" w:rsidP="0053357F">
      <w:pPr>
        <w:spacing w:before="225" w:after="225" w:line="240" w:lineRule="auto"/>
        <w:ind w:left="225" w:right="225" w:firstLine="225"/>
        <w:jc w:val="both"/>
        <w:rPr>
          <w:rFonts w:ascii="Arial" w:eastAsia="Times New Roman" w:hAnsi="Arial" w:cs="Arial"/>
          <w:color w:val="6B0101"/>
          <w:sz w:val="20"/>
          <w:szCs w:val="20"/>
          <w:lang w:val="es-ES" w:eastAsia="es-MX"/>
        </w:rPr>
      </w:pPr>
      <w:r>
        <w:rPr>
          <w:rFonts w:ascii="Times New Roman" w:eastAsia="Times New Roman" w:hAnsi="Times New Roman" w:cs="Times New Roman"/>
          <w:noProof/>
          <w:sz w:val="24"/>
          <w:szCs w:val="24"/>
          <w:lang w:eastAsia="es-MX"/>
        </w:rPr>
        <w:drawing>
          <wp:inline distT="0" distB="0" distL="0" distR="0" wp14:anchorId="04F6BE53" wp14:editId="08F0309A">
            <wp:extent cx="3801110" cy="2968625"/>
            <wp:effectExtent l="0" t="0" r="8890" b="3175"/>
            <wp:docPr id="13" name="Imagen 13" descr="http://www.aulapc.es/paginas/ofimatica/paginas/acces/relacionesc/imagenes/un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lapc.es/paginas/ofimatica/paginas/acces/relacionesc/imagenes/uno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1110" cy="2968625"/>
                    </a:xfrm>
                    <a:prstGeom prst="rect">
                      <a:avLst/>
                    </a:prstGeom>
                    <a:noFill/>
                    <a:ln>
                      <a:noFill/>
                    </a:ln>
                  </pic:spPr>
                </pic:pic>
              </a:graphicData>
            </a:graphic>
          </wp:inline>
        </w:drawing>
      </w:r>
    </w:p>
    <w:p w:rsidR="00286D98" w:rsidRDefault="00286D98"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286D98" w:rsidRDefault="00286D98" w:rsidP="0053357F">
      <w:pPr>
        <w:spacing w:before="225" w:after="225" w:line="240" w:lineRule="auto"/>
        <w:ind w:left="225" w:right="225" w:firstLine="225"/>
        <w:jc w:val="both"/>
        <w:rPr>
          <w:rFonts w:ascii="Arial" w:eastAsia="Times New Roman" w:hAnsi="Arial" w:cs="Arial"/>
          <w:color w:val="6B0101"/>
          <w:sz w:val="20"/>
          <w:szCs w:val="20"/>
          <w:lang w:val="es-ES" w:eastAsia="es-MX"/>
        </w:rPr>
      </w:pPr>
      <w:r>
        <w:rPr>
          <w:rFonts w:ascii="Times New Roman" w:eastAsia="Times New Roman" w:hAnsi="Times New Roman" w:cs="Times New Roman"/>
          <w:noProof/>
          <w:sz w:val="24"/>
          <w:szCs w:val="24"/>
          <w:lang w:eastAsia="es-MX"/>
        </w:rPr>
        <w:drawing>
          <wp:inline distT="0" distB="0" distL="0" distR="0" wp14:anchorId="7D90D590" wp14:editId="385E009B">
            <wp:extent cx="4742815" cy="2463165"/>
            <wp:effectExtent l="0" t="0" r="635" b="0"/>
            <wp:docPr id="12" name="Imagen 12" descr="http://www.aulapc.es/paginas/ofimatica/paginas/acces/relacionesc/imagenes/vario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lapc.es/paginas/ofimatica/paginas/acces/relacionesc/imagenes/varios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2815" cy="2463165"/>
                    </a:xfrm>
                    <a:prstGeom prst="rect">
                      <a:avLst/>
                    </a:prstGeom>
                    <a:noFill/>
                    <a:ln>
                      <a:noFill/>
                    </a:ln>
                  </pic:spPr>
                </pic:pic>
              </a:graphicData>
            </a:graphic>
          </wp:inline>
        </w:drawing>
      </w:r>
    </w:p>
    <w:p w:rsidR="00286D98" w:rsidRDefault="00286D98"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286D98" w:rsidRDefault="00286D98"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286D98" w:rsidRDefault="00286D98" w:rsidP="0053357F">
      <w:pPr>
        <w:spacing w:before="225" w:after="225" w:line="240" w:lineRule="auto"/>
        <w:ind w:left="225" w:right="225" w:firstLine="225"/>
        <w:jc w:val="both"/>
        <w:rPr>
          <w:rFonts w:ascii="Arial" w:eastAsia="Times New Roman" w:hAnsi="Arial" w:cs="Arial"/>
          <w:color w:val="6B0101"/>
          <w:sz w:val="20"/>
          <w:szCs w:val="20"/>
          <w:lang w:val="es-ES" w:eastAsia="es-MX"/>
        </w:rPr>
      </w:pPr>
      <w:r>
        <w:rPr>
          <w:rFonts w:ascii="Times New Roman" w:eastAsia="Times New Roman" w:hAnsi="Times New Roman" w:cs="Times New Roman"/>
          <w:noProof/>
          <w:sz w:val="24"/>
          <w:szCs w:val="24"/>
          <w:lang w:eastAsia="es-MX"/>
        </w:rPr>
        <w:lastRenderedPageBreak/>
        <w:drawing>
          <wp:inline distT="0" distB="0" distL="0" distR="0" wp14:anchorId="1D9AAE5B" wp14:editId="521F959A">
            <wp:extent cx="4742815" cy="2463165"/>
            <wp:effectExtent l="0" t="0" r="635" b="0"/>
            <wp:docPr id="11" name="Imagen 11" descr="http://www.aulapc.es/paginas/ofimatica/paginas/acces/relacionesc/imagenes/vari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lapc.es/paginas/ofimatica/paginas/acces/relacionesc/imagenes/varios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2815" cy="2463165"/>
                    </a:xfrm>
                    <a:prstGeom prst="rect">
                      <a:avLst/>
                    </a:prstGeom>
                    <a:noFill/>
                    <a:ln>
                      <a:noFill/>
                    </a:ln>
                  </pic:spPr>
                </pic:pic>
              </a:graphicData>
            </a:graphic>
          </wp:inline>
        </w:drawing>
      </w:r>
      <w:bookmarkStart w:id="0" w:name="_GoBack"/>
      <w:bookmarkEnd w:id="0"/>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53357F" w:rsidRPr="0053357F" w:rsidRDefault="0053357F" w:rsidP="0053357F">
      <w:pPr>
        <w:spacing w:before="225" w:after="225" w:line="240" w:lineRule="auto"/>
        <w:ind w:left="225" w:right="225" w:firstLine="225"/>
        <w:jc w:val="both"/>
        <w:rPr>
          <w:rFonts w:ascii="Arial" w:eastAsia="Times New Roman" w:hAnsi="Arial" w:cs="Arial"/>
          <w:color w:val="6B0101"/>
          <w:sz w:val="20"/>
          <w:szCs w:val="20"/>
          <w:lang w:val="es-ES"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53357F" w:rsidRPr="00EB5AB4" w:rsidRDefault="0053357F" w:rsidP="0053357F">
      <w:pPr>
        <w:spacing w:before="225" w:after="225" w:line="240" w:lineRule="auto"/>
        <w:ind w:left="225" w:right="225" w:firstLine="225"/>
        <w:jc w:val="both"/>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pPr>
        <w:rPr>
          <w:rFonts w:ascii="Arial" w:eastAsia="Times New Roman" w:hAnsi="Arial" w:cs="Arial"/>
          <w:color w:val="6B0101"/>
          <w:sz w:val="20"/>
          <w:szCs w:val="20"/>
          <w:lang w:eastAsia="es-MX"/>
        </w:rPr>
      </w:pPr>
    </w:p>
    <w:p w:rsidR="002B22CE" w:rsidRDefault="002B22CE" w:rsidP="002B22CE"/>
    <w:sectPr w:rsidR="002B22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25F0"/>
    <w:multiLevelType w:val="multilevel"/>
    <w:tmpl w:val="44F8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E078D9"/>
    <w:multiLevelType w:val="multilevel"/>
    <w:tmpl w:val="BEAE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E"/>
    <w:rsid w:val="00286D98"/>
    <w:rsid w:val="002B22CE"/>
    <w:rsid w:val="00367B54"/>
    <w:rsid w:val="0053357F"/>
    <w:rsid w:val="00C52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2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22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00A9-3C83-4D47-8679-A5E75E2A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643</Words>
  <Characters>3538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2013-02-12T20:27:00Z</dcterms:created>
  <dcterms:modified xsi:type="dcterms:W3CDTF">2013-02-12T20:27:00Z</dcterms:modified>
</cp:coreProperties>
</file>